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53" w:type="dxa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2"/>
        <w:gridCol w:w="7631"/>
      </w:tblGrid>
      <w:tr w:rsidR="006156EE" w:rsidRPr="00665FD0" w:rsidTr="00665FD0">
        <w:trPr>
          <w:tblCellSpacing w:w="15" w:type="dxa"/>
        </w:trPr>
        <w:tc>
          <w:tcPr>
            <w:tcW w:w="14993" w:type="dxa"/>
            <w:gridSpan w:val="2"/>
            <w:tcBorders>
              <w:bottom w:val="single" w:sz="6" w:space="0" w:color="000000"/>
            </w:tcBorders>
            <w:hideMark/>
          </w:tcPr>
          <w:p w:rsidR="00CA251B" w:rsidRDefault="00CA251B" w:rsidP="00CA251B">
            <w:pPr>
              <w:spacing w:after="0" w:line="240" w:lineRule="auto"/>
              <w:ind w:left="12049"/>
              <w:jc w:val="center"/>
            </w:pPr>
            <w:bookmarkStart w:id="0" w:name="_GoBack"/>
            <w:bookmarkEnd w:id="0"/>
            <w:r>
              <w:t>Приложение</w:t>
            </w:r>
            <w:r>
              <w:br/>
              <w:t>к постановлению Правительства Российской Федерации</w:t>
            </w:r>
            <w:r>
              <w:br/>
              <w:t>от 28 ноября 2013 г. № 1093</w:t>
            </w:r>
          </w:p>
          <w:p w:rsidR="00CA251B" w:rsidRDefault="00DA45B9" w:rsidP="00CA251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CA251B">
              <w:rPr>
                <w:b/>
                <w:bCs/>
                <w:sz w:val="28"/>
                <w:szCs w:val="28"/>
              </w:rPr>
              <w:t>тчет об исполнении государственного (муниципального) контракта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738"/>
              <w:gridCol w:w="454"/>
              <w:gridCol w:w="284"/>
              <w:gridCol w:w="1402"/>
              <w:gridCol w:w="611"/>
              <w:gridCol w:w="397"/>
              <w:gridCol w:w="397"/>
            </w:tblGrid>
            <w:tr w:rsidR="00CA251B" w:rsidTr="008C0F59">
              <w:trPr>
                <w:cantSplit/>
                <w:jc w:val="center"/>
              </w:trPr>
              <w:tc>
                <w:tcPr>
                  <w:tcW w:w="77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51B" w:rsidRDefault="00CA251B" w:rsidP="00CA251B">
                  <w:pPr>
                    <w:spacing w:after="0" w:line="240" w:lineRule="auto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и (или) о результатах отдельного этапа его исполнения от “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A251B" w:rsidRDefault="00F54B90" w:rsidP="00C420D2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51B" w:rsidRDefault="00CA251B" w:rsidP="00CA251B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”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A251B" w:rsidRDefault="00F54B90" w:rsidP="00FE0B5D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июня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51B" w:rsidRDefault="00CA251B" w:rsidP="00CA251B">
                  <w:pPr>
                    <w:spacing w:after="0" w:line="240" w:lineRule="auto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A251B" w:rsidRDefault="00CA251B" w:rsidP="009F67C0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9F67C0">
                    <w:rPr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A251B" w:rsidRDefault="00CA251B" w:rsidP="00CA251B">
                  <w:pPr>
                    <w:spacing w:after="0" w:line="240" w:lineRule="auto"/>
                    <w:ind w:left="57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c>
            </w:tr>
          </w:tbl>
          <w:p w:rsidR="006156EE" w:rsidRPr="00665FD0" w:rsidRDefault="006156EE" w:rsidP="00103C2E">
            <w:pPr>
              <w:spacing w:after="0" w:line="240" w:lineRule="auto"/>
            </w:pPr>
            <w:r w:rsidRPr="00665FD0">
              <w:t> 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7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(муниципального)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заказчика, бюджетного, автономного учреждения или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государственного (муниципального) унитарного предприятия</w:t>
            </w:r>
          </w:p>
        </w:tc>
        <w:tc>
          <w:tcPr>
            <w:tcW w:w="75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7612" w:rsidRPr="00B3731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"ЗООПАРК"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7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75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7612" w:rsidRPr="00B3731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7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75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7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(адрес), телефон, адрес электронной почты</w:t>
            </w:r>
          </w:p>
        </w:tc>
        <w:tc>
          <w:tcPr>
            <w:tcW w:w="75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784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7612" w:rsidRPr="00B3731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454091, Челябинская </w:t>
            </w:r>
            <w:proofErr w:type="spellStart"/>
            <w:r w:rsidR="00A97612" w:rsidRPr="00B3731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A97612" w:rsidRPr="00B3731F">
              <w:rPr>
                <w:rFonts w:ascii="Times New Roman" w:hAnsi="Times New Roman" w:cs="Times New Roman"/>
                <w:sz w:val="24"/>
                <w:szCs w:val="24"/>
              </w:rPr>
              <w:t>, Челябинск г, Т</w:t>
            </w:r>
            <w:r w:rsidR="007842BE">
              <w:rPr>
                <w:rFonts w:ascii="Times New Roman" w:hAnsi="Times New Roman" w:cs="Times New Roman"/>
                <w:sz w:val="24"/>
                <w:szCs w:val="24"/>
              </w:rPr>
              <w:t>руда</w:t>
            </w:r>
            <w:r w:rsidR="00A97612" w:rsidRPr="00B3731F">
              <w:rPr>
                <w:rFonts w:ascii="Times New Roman" w:hAnsi="Times New Roman" w:cs="Times New Roman"/>
                <w:sz w:val="24"/>
                <w:szCs w:val="24"/>
              </w:rPr>
              <w:t>, 191</w:t>
            </w:r>
          </w:p>
        </w:tc>
      </w:tr>
    </w:tbl>
    <w:p w:rsidR="006156EE" w:rsidRPr="00B3731F" w:rsidRDefault="006156EE" w:rsidP="0010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1F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75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5080"/>
      </w:tblGrid>
      <w:tr w:rsidR="006156EE" w:rsidRPr="00B3731F" w:rsidTr="00665FD0">
        <w:trPr>
          <w:tblCellSpacing w:w="15" w:type="dxa"/>
        </w:trPr>
        <w:tc>
          <w:tcPr>
            <w:tcW w:w="7530" w:type="dxa"/>
            <w:gridSpan w:val="2"/>
            <w:tcBorders>
              <w:bottom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Вид документа (базовый, измененный)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2415" w:type="dxa"/>
            <w:tcBorders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F5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4B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7430" w:rsidRPr="00DF7D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54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3FD8" w:rsidRPr="00DF7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73F1" w:rsidRPr="00DF7D1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67C0" w:rsidRPr="00DF7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73F1" w:rsidRPr="00DF7D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2415" w:type="dxa"/>
            <w:tcBorders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2D5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D5C12" w:rsidRPr="00B3731F">
              <w:rPr>
                <w:rFonts w:ascii="Times New Roman" w:hAnsi="Times New Roman" w:cs="Times New Roman"/>
                <w:sz w:val="24"/>
                <w:szCs w:val="24"/>
              </w:rPr>
              <w:t>34544214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2415" w:type="dxa"/>
            <w:tcBorders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D5C12" w:rsidRPr="00B3731F">
              <w:rPr>
                <w:rFonts w:ascii="Times New Roman" w:hAnsi="Times New Roman" w:cs="Times New Roman"/>
                <w:sz w:val="24"/>
                <w:szCs w:val="24"/>
              </w:rPr>
              <w:t>7453045884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2415" w:type="dxa"/>
            <w:tcBorders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D5C12" w:rsidRPr="00B3731F">
              <w:rPr>
                <w:rFonts w:ascii="Times New Roman" w:hAnsi="Times New Roman" w:cs="Times New Roman"/>
                <w:sz w:val="24"/>
                <w:szCs w:val="24"/>
              </w:rPr>
              <w:t>745301001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2415" w:type="dxa"/>
            <w:tcBorders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" w:anchor="/document/70284934/entry/0" w:history="1">
              <w:r w:rsidRPr="00B3731F">
                <w:rPr>
                  <w:rFonts w:ascii="Times New Roman" w:hAnsi="Times New Roman" w:cs="Times New Roman"/>
                  <w:sz w:val="24"/>
                  <w:szCs w:val="24"/>
                </w:rPr>
                <w:t>ОКОПФ</w:t>
              </w:r>
            </w:hyperlink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7" w:anchor="/document/12117985/entry/0" w:history="1">
              <w:r w:rsidRPr="00B3731F">
                <w:rPr>
                  <w:rFonts w:ascii="Times New Roman" w:hAnsi="Times New Roman" w:cs="Times New Roman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2415" w:type="dxa"/>
            <w:tcBorders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8" w:anchor="/document/70465940/entry/0" w:history="1">
              <w:r w:rsidRPr="00B3731F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41C87" w:rsidRPr="00B3731F">
              <w:rPr>
                <w:rFonts w:ascii="Times New Roman" w:hAnsi="Times New Roman" w:cs="Times New Roman"/>
                <w:sz w:val="24"/>
                <w:szCs w:val="24"/>
              </w:rPr>
              <w:t>75701390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2415" w:type="dxa"/>
            <w:tcBorders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56EE" w:rsidRPr="00B3731F" w:rsidRDefault="006156EE" w:rsidP="0010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1F">
        <w:rPr>
          <w:rFonts w:ascii="Times New Roman" w:hAnsi="Times New Roman" w:cs="Times New Roman"/>
          <w:sz w:val="24"/>
          <w:szCs w:val="24"/>
        </w:rPr>
        <w:t> </w:t>
      </w:r>
    </w:p>
    <w:p w:rsidR="006156EE" w:rsidRPr="00B3731F" w:rsidRDefault="006156EE" w:rsidP="0010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1F">
        <w:rPr>
          <w:rFonts w:ascii="Times New Roman" w:hAnsi="Times New Roman" w:cs="Times New Roman"/>
          <w:sz w:val="24"/>
          <w:szCs w:val="24"/>
        </w:rPr>
        <w:t>I. Сведения о контракте</w:t>
      </w:r>
    </w:p>
    <w:p w:rsidR="006156EE" w:rsidRPr="00B3731F" w:rsidRDefault="006156EE" w:rsidP="0010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1F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5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1"/>
        <w:gridCol w:w="1463"/>
        <w:gridCol w:w="2640"/>
        <w:gridCol w:w="3931"/>
        <w:gridCol w:w="1857"/>
        <w:gridCol w:w="1513"/>
      </w:tblGrid>
      <w:tr w:rsidR="006156EE" w:rsidRPr="00B3731F" w:rsidTr="008E02C4">
        <w:trPr>
          <w:tblCellSpacing w:w="15" w:type="dxa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Номер реестровой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записи из реестра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контрактов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в отношении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заключенного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57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</w:tr>
      <w:tr w:rsidR="006156EE" w:rsidRPr="00B3731F" w:rsidTr="008E02C4">
        <w:trPr>
          <w:tblCellSpacing w:w="15" w:type="dxa"/>
        </w:trPr>
        <w:tc>
          <w:tcPr>
            <w:tcW w:w="4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anchor="/document/70650730/entry/0" w:history="1">
              <w:r w:rsidRPr="00B3731F">
                <w:rPr>
                  <w:rFonts w:ascii="Times New Roman" w:hAnsi="Times New Roman" w:cs="Times New Roman"/>
                  <w:sz w:val="24"/>
                  <w:szCs w:val="24"/>
                </w:rPr>
                <w:t>ОКПД2</w:t>
              </w:r>
            </w:hyperlink>
          </w:p>
        </w:tc>
        <w:tc>
          <w:tcPr>
            <w:tcW w:w="1468" w:type="dxa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156EE" w:rsidRPr="008E02C4" w:rsidRDefault="006156EE" w:rsidP="008E02C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EE" w:rsidRPr="00B3731F" w:rsidTr="008E02C4">
        <w:trPr>
          <w:tblCellSpacing w:w="15" w:type="dxa"/>
        </w:trPr>
        <w:tc>
          <w:tcPr>
            <w:tcW w:w="4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8E02C4" w:rsidRDefault="006156EE" w:rsidP="0084601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56EE" w:rsidRPr="00B3731F" w:rsidTr="008E02C4">
        <w:trPr>
          <w:tblCellSpacing w:w="15" w:type="dxa"/>
        </w:trPr>
        <w:tc>
          <w:tcPr>
            <w:tcW w:w="4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30CE">
              <w:rPr>
                <w:rFonts w:ascii="Times New Roman" w:hAnsi="Times New Roman" w:cs="Times New Roman"/>
                <w:sz w:val="24"/>
                <w:szCs w:val="24"/>
              </w:rPr>
              <w:t>2335</w:t>
            </w:r>
          </w:p>
        </w:tc>
        <w:tc>
          <w:tcPr>
            <w:tcW w:w="26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DF7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30CE" w:rsidRPr="001F30CE">
              <w:rPr>
                <w:rFonts w:ascii="Times New Roman" w:hAnsi="Times New Roman" w:cs="Times New Roman"/>
                <w:sz w:val="24"/>
                <w:szCs w:val="24"/>
              </w:rPr>
              <w:t>374530458841</w:t>
            </w:r>
            <w:r w:rsidR="00DF7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30CE" w:rsidRPr="001F30CE">
              <w:rPr>
                <w:rFonts w:ascii="Times New Roman" w:hAnsi="Times New Roman" w:cs="Times New Roman"/>
                <w:sz w:val="24"/>
                <w:szCs w:val="24"/>
              </w:rPr>
              <w:t>000001</w:t>
            </w:r>
          </w:p>
        </w:tc>
        <w:tc>
          <w:tcPr>
            <w:tcW w:w="39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30CE">
              <w:rPr>
                <w:rFonts w:ascii="Times New Roman" w:hAnsi="Times New Roman" w:cs="Times New Roman"/>
                <w:sz w:val="24"/>
                <w:szCs w:val="24"/>
              </w:rPr>
              <w:t>Поставка электроэнергии</w:t>
            </w:r>
          </w:p>
        </w:tc>
        <w:tc>
          <w:tcPr>
            <w:tcW w:w="1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6809">
              <w:rPr>
                <w:rFonts w:ascii="Times New Roman" w:hAnsi="Times New Roman" w:cs="Times New Roman"/>
                <w:sz w:val="24"/>
                <w:szCs w:val="24"/>
              </w:rPr>
              <w:t>35.14.10.000</w:t>
            </w:r>
          </w:p>
        </w:tc>
        <w:tc>
          <w:tcPr>
            <w:tcW w:w="14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68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6156EE" w:rsidRPr="00B3731F" w:rsidTr="008E02C4">
        <w:trPr>
          <w:tblCellSpacing w:w="15" w:type="dxa"/>
        </w:trPr>
        <w:tc>
          <w:tcPr>
            <w:tcW w:w="4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56EE" w:rsidRPr="00B3731F" w:rsidRDefault="006156EE" w:rsidP="0010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1F">
        <w:rPr>
          <w:rFonts w:ascii="Times New Roman" w:hAnsi="Times New Roman" w:cs="Times New Roman"/>
          <w:sz w:val="24"/>
          <w:szCs w:val="24"/>
        </w:rPr>
        <w:t> </w:t>
      </w:r>
    </w:p>
    <w:p w:rsidR="006156EE" w:rsidRPr="00B3731F" w:rsidRDefault="006156EE" w:rsidP="0010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1F">
        <w:rPr>
          <w:rFonts w:ascii="Times New Roman" w:hAnsi="Times New Roman" w:cs="Times New Roman"/>
          <w:sz w:val="24"/>
          <w:szCs w:val="24"/>
        </w:rPr>
        <w:t>II. Сведения о поставщике (подрядчике, исполнителе)</w:t>
      </w:r>
    </w:p>
    <w:p w:rsidR="006156EE" w:rsidRPr="00B3731F" w:rsidRDefault="006156EE" w:rsidP="0010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1F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560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2250"/>
        <w:gridCol w:w="2633"/>
        <w:gridCol w:w="1998"/>
        <w:gridCol w:w="1213"/>
        <w:gridCol w:w="1203"/>
        <w:gridCol w:w="1595"/>
        <w:gridCol w:w="1215"/>
        <w:gridCol w:w="793"/>
      </w:tblGrid>
      <w:tr w:rsidR="00E05C94" w:rsidRPr="00B3731F" w:rsidTr="008E02C4">
        <w:trPr>
          <w:tblCellSpacing w:w="15" w:type="dxa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поставщика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(подрядчика,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исполнителя)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(место жительства),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адрес, телефон, адрес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19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0" w:anchor="/document/70284934/entry/0" w:history="1">
              <w:r w:rsidRPr="00B3731F">
                <w:rPr>
                  <w:rFonts w:ascii="Times New Roman" w:hAnsi="Times New Roman" w:cs="Times New Roman"/>
                  <w:sz w:val="24"/>
                  <w:szCs w:val="24"/>
                </w:rPr>
                <w:t>ОКОПФ</w:t>
              </w:r>
            </w:hyperlink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11" w:anchor="/document/12117985/entry/0" w:history="1">
              <w:r w:rsidRPr="00B3731F">
                <w:rPr>
                  <w:rFonts w:ascii="Times New Roman" w:hAnsi="Times New Roman" w:cs="Times New Roman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2" w:anchor="/document/12127475/entry/0" w:history="1">
              <w:r w:rsidRPr="00B3731F">
                <w:rPr>
                  <w:rFonts w:ascii="Times New Roman" w:hAnsi="Times New Roman" w:cs="Times New Roman"/>
                  <w:sz w:val="24"/>
                  <w:szCs w:val="24"/>
                </w:rPr>
                <w:t>ОКСМ</w:t>
              </w:r>
            </w:hyperlink>
          </w:p>
        </w:tc>
        <w:tc>
          <w:tcPr>
            <w:tcW w:w="11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E05C94" w:rsidRPr="00B3731F" w:rsidTr="008E02C4">
        <w:trPr>
          <w:tblCellSpacing w:w="15" w:type="dxa"/>
        </w:trPr>
        <w:tc>
          <w:tcPr>
            <w:tcW w:w="2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5C94" w:rsidRPr="00B3731F" w:rsidTr="008E02C4">
        <w:trPr>
          <w:tblCellSpacing w:w="15" w:type="dxa"/>
        </w:trPr>
        <w:tc>
          <w:tcPr>
            <w:tcW w:w="2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7506B4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6809" w:rsidRPr="007506B4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ПУБЛИЧНОЕ АКЦИОНЕРНОЕ ОБЩЕСТВО "ЧЕЛЯБЭНЕРГОСБЫТ".</w:t>
            </w:r>
          </w:p>
        </w:tc>
        <w:tc>
          <w:tcPr>
            <w:tcW w:w="22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CA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2C34">
              <w:rPr>
                <w:sz w:val="26"/>
                <w:szCs w:val="26"/>
              </w:rPr>
              <w:t>П</w:t>
            </w:r>
            <w:r w:rsidR="008F6809">
              <w:rPr>
                <w:sz w:val="26"/>
                <w:szCs w:val="26"/>
              </w:rPr>
              <w:t>АО</w:t>
            </w:r>
          </w:p>
        </w:tc>
        <w:tc>
          <w:tcPr>
            <w:tcW w:w="26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2A86" w:rsidRPr="007506B4" w:rsidRDefault="006156EE" w:rsidP="003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2A86" w:rsidRPr="007506B4">
              <w:rPr>
                <w:rFonts w:ascii="Times New Roman" w:hAnsi="Times New Roman" w:cs="Times New Roman"/>
                <w:sz w:val="24"/>
                <w:szCs w:val="24"/>
              </w:rPr>
              <w:t>454091, Челябинская область, г.</w:t>
            </w:r>
            <w:r w:rsidR="00DF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A86" w:rsidRPr="007506B4">
              <w:rPr>
                <w:rFonts w:ascii="Times New Roman" w:hAnsi="Times New Roman" w:cs="Times New Roman"/>
                <w:sz w:val="24"/>
                <w:szCs w:val="24"/>
              </w:rPr>
              <w:t>Челябинск, ул.</w:t>
            </w:r>
            <w:r w:rsidR="00DF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A86" w:rsidRPr="007506B4">
              <w:rPr>
                <w:rFonts w:ascii="Times New Roman" w:hAnsi="Times New Roman" w:cs="Times New Roman"/>
                <w:sz w:val="24"/>
                <w:szCs w:val="24"/>
              </w:rPr>
              <w:t>Российская, 260</w:t>
            </w:r>
          </w:p>
          <w:p w:rsidR="00342A86" w:rsidRPr="007506B4" w:rsidRDefault="00342A86" w:rsidP="003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6B4">
              <w:rPr>
                <w:rFonts w:ascii="Times New Roman" w:hAnsi="Times New Roman" w:cs="Times New Roman"/>
                <w:sz w:val="24"/>
                <w:szCs w:val="24"/>
              </w:rPr>
              <w:t>8-351-7901102,</w:t>
            </w:r>
          </w:p>
          <w:p w:rsidR="006156EE" w:rsidRPr="00B3731F" w:rsidRDefault="00342A86" w:rsidP="003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</w:t>
            </w:r>
            <w:proofErr w:type="spellEnd"/>
            <w:r w:rsidRPr="007506B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50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gf</w:t>
            </w:r>
            <w:r w:rsidRPr="00750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50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esbt</w:t>
            </w:r>
            <w:proofErr w:type="spellEnd"/>
            <w:r w:rsidRPr="00750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50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5C94">
              <w:rPr>
                <w:rFonts w:ascii="Times New Roman" w:hAnsi="Times New Roman" w:cs="Times New Roman"/>
                <w:sz w:val="24"/>
                <w:szCs w:val="24"/>
              </w:rPr>
              <w:t>74225849</w:t>
            </w:r>
          </w:p>
        </w:tc>
        <w:tc>
          <w:tcPr>
            <w:tcW w:w="15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5C94">
              <w:rPr>
                <w:rFonts w:ascii="Times New Roman" w:hAnsi="Times New Roman" w:cs="Times New Roman"/>
                <w:sz w:val="24"/>
                <w:szCs w:val="24"/>
              </w:rPr>
              <w:t>7451213318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5C94">
              <w:rPr>
                <w:rFonts w:ascii="Times New Roman" w:hAnsi="Times New Roman" w:cs="Times New Roman"/>
                <w:sz w:val="24"/>
                <w:szCs w:val="24"/>
              </w:rPr>
              <w:t>744703001</w:t>
            </w:r>
          </w:p>
        </w:tc>
        <w:tc>
          <w:tcPr>
            <w:tcW w:w="7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5C94" w:rsidRPr="00B3731F" w:rsidTr="008E02C4">
        <w:trPr>
          <w:tblCellSpacing w:w="15" w:type="dxa"/>
        </w:trPr>
        <w:tc>
          <w:tcPr>
            <w:tcW w:w="26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56EE" w:rsidRPr="00B3731F" w:rsidRDefault="006156EE" w:rsidP="0010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1F">
        <w:rPr>
          <w:rFonts w:ascii="Times New Roman" w:hAnsi="Times New Roman" w:cs="Times New Roman"/>
          <w:sz w:val="24"/>
          <w:szCs w:val="24"/>
        </w:rPr>
        <w:t> </w:t>
      </w:r>
    </w:p>
    <w:p w:rsidR="006156EE" w:rsidRPr="00B3731F" w:rsidRDefault="006156EE" w:rsidP="0010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1F">
        <w:rPr>
          <w:rFonts w:ascii="Times New Roman" w:hAnsi="Times New Roman" w:cs="Times New Roman"/>
          <w:sz w:val="24"/>
          <w:szCs w:val="24"/>
        </w:rPr>
        <w:t>III. Информация об исполнении контракта (результаты отдельного этапа исполнения контракта, осуществленная поставка товара, выполненная работа или оказанная услуга, в том числе их соответствие плану-графику), о соблюдении промежуточных и окончательных сроков исполнения контракта</w:t>
      </w:r>
    </w:p>
    <w:p w:rsidR="006156EE" w:rsidRPr="00B3731F" w:rsidRDefault="006156EE" w:rsidP="0010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1F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51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4225"/>
        <w:gridCol w:w="2213"/>
        <w:gridCol w:w="1542"/>
        <w:gridCol w:w="2467"/>
        <w:gridCol w:w="2255"/>
        <w:gridCol w:w="1779"/>
      </w:tblGrid>
      <w:tr w:rsidR="006156EE" w:rsidRPr="00B3731F" w:rsidTr="00665FD0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Предусмотрено контрактом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4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подтверждающий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отклонения или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неисполнения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(в том числе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отклонения от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плана-графика)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Дата начала исполнения контракта (отдельного этапа исполнения контракта)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C3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C3FD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0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FD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05C9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C3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5C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F5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C3FD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0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6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4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5C9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C3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5C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Дата окончания исполнения контракта (отдельного этапа исполнения контракта)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F75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5C94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F753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5C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F5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6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4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5C9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C3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5C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Цена контракта (отдельного этапа исполнения контракта): в валюте контракта в рублях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Default="00667353" w:rsidP="00B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3560000</w:t>
            </w:r>
            <w:r w:rsidR="00B574F1">
              <w:rPr>
                <w:rFonts w:ascii="Times New Roman" w:hAnsi="Times New Roman" w:cs="Times New Roman"/>
                <w:sz w:val="24"/>
                <w:szCs w:val="24"/>
              </w:rPr>
              <w:t>-за счет субсидии</w:t>
            </w:r>
          </w:p>
          <w:p w:rsidR="00B574F1" w:rsidRPr="00B3731F" w:rsidRDefault="00667353" w:rsidP="00B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600000</w:t>
            </w:r>
            <w:r w:rsidR="00B574F1">
              <w:rPr>
                <w:rFonts w:ascii="Times New Roman" w:hAnsi="Times New Roman" w:cs="Times New Roman"/>
                <w:sz w:val="24"/>
                <w:szCs w:val="24"/>
              </w:rPr>
              <w:t>-за счет внебюджетных источников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Default="00F54B90" w:rsidP="00DC7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1909844,60</w:t>
            </w:r>
            <w:r w:rsidR="00B574F1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  <w:p w:rsidR="00B574F1" w:rsidRPr="00B3731F" w:rsidRDefault="00F54B90" w:rsidP="00DC7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258711,71</w:t>
            </w:r>
            <w:r w:rsidR="00B574F1">
              <w:rPr>
                <w:rFonts w:ascii="Times New Roman" w:hAnsi="Times New Roman" w:cs="Times New Roman"/>
                <w:sz w:val="24"/>
                <w:szCs w:val="24"/>
              </w:rPr>
              <w:t>-ВБ</w:t>
            </w:r>
          </w:p>
        </w:tc>
        <w:tc>
          <w:tcPr>
            <w:tcW w:w="24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(объем) поставляемых товаров, оказываемых услуг, выполняемых работ по контракту (по отдельному этапу исполнения контракта) с указанием через символ "/" единиц измерения по </w:t>
            </w:r>
            <w:hyperlink r:id="rId13" w:anchor="/document/179222/entry/0" w:history="1">
              <w:r w:rsidRPr="00B3731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B3731F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если объект закупки может быть количественно измерен)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Авансовый платеж (если контрактом предусмотрена выплата аванса):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5.1. размер в рублях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5.2. дата перечисления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56EE" w:rsidRPr="00B3731F" w:rsidRDefault="006156EE" w:rsidP="0010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1F">
        <w:rPr>
          <w:rFonts w:ascii="Times New Roman" w:hAnsi="Times New Roman" w:cs="Times New Roman"/>
          <w:sz w:val="24"/>
          <w:szCs w:val="24"/>
        </w:rPr>
        <w:t> </w:t>
      </w:r>
    </w:p>
    <w:p w:rsidR="006156EE" w:rsidRPr="00B3731F" w:rsidRDefault="006156EE" w:rsidP="0010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1F">
        <w:rPr>
          <w:rFonts w:ascii="Times New Roman" w:hAnsi="Times New Roman" w:cs="Times New Roman"/>
          <w:sz w:val="24"/>
          <w:szCs w:val="24"/>
        </w:rPr>
        <w:t>IV. Информация о ненадлежащем исполнении контракта (с указанием допущенных нарушений) или о неисполнении контракта и о санкциях, связанных с указанным нарушением</w:t>
      </w:r>
    </w:p>
    <w:p w:rsidR="006156EE" w:rsidRPr="00B3731F" w:rsidRDefault="006156EE" w:rsidP="0010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1F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50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4741"/>
        <w:gridCol w:w="2074"/>
        <w:gridCol w:w="1528"/>
        <w:gridCol w:w="1666"/>
        <w:gridCol w:w="1906"/>
        <w:gridCol w:w="2476"/>
      </w:tblGrid>
      <w:tr w:rsidR="006156EE" w:rsidRPr="00B3731F" w:rsidTr="00665FD0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Наименование обязательства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Суть нарушения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Информация о начисленной неустойке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начисление или уплату неустойки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Ненадлежащее исполнение и (или) неисполнение заказчиком обязательств, предусмотренных контрактом, за исключением нарушения сроков исполнения обязательств</w:t>
            </w: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Нарушение заказчиком сроков исполнения обязательств</w:t>
            </w: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Ненадлежащее исполнение и (или) неисполнение исполнителем обязательств, за исключением нарушений сроков исполнения обязательств, предусмотренных контрактом</w:t>
            </w: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Нарушение поставщиком (подрядчиком, исполнителем) сроков исполнения обязательств</w:t>
            </w: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Ненадлежащее исполнение обязательств банком, выдавшим исполнителю банковскую гарантию для целей обеспечения исполнения контракта</w:t>
            </w:r>
          </w:p>
        </w:tc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56EE" w:rsidRPr="00B3731F" w:rsidRDefault="006156EE" w:rsidP="0010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1F">
        <w:rPr>
          <w:rFonts w:ascii="Times New Roman" w:hAnsi="Times New Roman" w:cs="Times New Roman"/>
          <w:sz w:val="24"/>
          <w:szCs w:val="24"/>
        </w:rPr>
        <w:t> </w:t>
      </w:r>
    </w:p>
    <w:p w:rsidR="006156EE" w:rsidRPr="00B3731F" w:rsidRDefault="006156EE" w:rsidP="0010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1F">
        <w:rPr>
          <w:rFonts w:ascii="Times New Roman" w:hAnsi="Times New Roman" w:cs="Times New Roman"/>
          <w:sz w:val="24"/>
          <w:szCs w:val="24"/>
        </w:rPr>
        <w:t>V. Информация об изменении или о расторжении контракта в ходе его исполнения</w:t>
      </w:r>
    </w:p>
    <w:p w:rsidR="006156EE" w:rsidRPr="00B3731F" w:rsidRDefault="006156EE" w:rsidP="0010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1F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5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3706"/>
        <w:gridCol w:w="1793"/>
        <w:gridCol w:w="4271"/>
        <w:gridCol w:w="4647"/>
      </w:tblGrid>
      <w:tr w:rsidR="006156EE" w:rsidRPr="00B3731F" w:rsidTr="00665FD0">
        <w:trPr>
          <w:tblCellSpacing w:w="15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4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Наименование, номер и дата документа-основания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Изменение контракта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Расторжение контракта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56EE" w:rsidRPr="00B3731F" w:rsidRDefault="006156EE" w:rsidP="0010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1F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5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3"/>
        <w:gridCol w:w="2979"/>
        <w:gridCol w:w="3285"/>
        <w:gridCol w:w="4788"/>
      </w:tblGrid>
      <w:tr w:rsidR="006156EE" w:rsidRPr="00B3731F" w:rsidTr="00665FD0">
        <w:trPr>
          <w:tblCellSpacing w:w="15" w:type="dxa"/>
        </w:trPr>
        <w:tc>
          <w:tcPr>
            <w:tcW w:w="3975" w:type="dxa"/>
            <w:hideMark/>
          </w:tcPr>
          <w:p w:rsidR="006156EE" w:rsidRPr="00E05C94" w:rsidRDefault="00E05C94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5C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Уполномоченный работник</w:t>
            </w:r>
          </w:p>
        </w:tc>
        <w:tc>
          <w:tcPr>
            <w:tcW w:w="2970" w:type="dxa"/>
            <w:hideMark/>
          </w:tcPr>
          <w:p w:rsidR="006156EE" w:rsidRPr="00E05C94" w:rsidRDefault="00E05C94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5C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ведущий экономист</w:t>
            </w:r>
          </w:p>
          <w:p w:rsidR="006156EE" w:rsidRPr="00E05C94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C9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270" w:type="dxa"/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85" w:type="dxa"/>
            <w:hideMark/>
          </w:tcPr>
          <w:p w:rsidR="006156EE" w:rsidRPr="001A0B3B" w:rsidRDefault="001A0B3B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A0B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Котлова</w:t>
            </w:r>
            <w:proofErr w:type="spellEnd"/>
            <w:r w:rsidRPr="001A0B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Е.В.</w:t>
            </w:r>
          </w:p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156EE" w:rsidRPr="00B3731F" w:rsidRDefault="006156EE" w:rsidP="0010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31F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5"/>
      </w:tblGrid>
      <w:tr w:rsidR="006156EE" w:rsidRPr="00B3731F" w:rsidTr="00665FD0">
        <w:trPr>
          <w:tblCellSpacing w:w="15" w:type="dxa"/>
        </w:trPr>
        <w:tc>
          <w:tcPr>
            <w:tcW w:w="9015" w:type="dxa"/>
            <w:hideMark/>
          </w:tcPr>
          <w:p w:rsidR="006156EE" w:rsidRPr="00B3731F" w:rsidRDefault="006156EE" w:rsidP="0010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6156EE" w:rsidRPr="00B3731F" w:rsidTr="00665FD0">
        <w:trPr>
          <w:tblCellSpacing w:w="15" w:type="dxa"/>
        </w:trPr>
        <w:tc>
          <w:tcPr>
            <w:tcW w:w="9015" w:type="dxa"/>
            <w:hideMark/>
          </w:tcPr>
          <w:p w:rsidR="006156EE" w:rsidRPr="00B3731F" w:rsidRDefault="006156EE" w:rsidP="00F5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54B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F54B9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815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5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0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73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156EE" w:rsidRPr="00B3731F" w:rsidRDefault="006156EE" w:rsidP="00103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7AA" w:rsidRPr="00B3731F" w:rsidRDefault="008157AA">
      <w:pPr>
        <w:rPr>
          <w:rFonts w:ascii="Times New Roman" w:hAnsi="Times New Roman" w:cs="Times New Roman"/>
          <w:sz w:val="24"/>
          <w:szCs w:val="24"/>
        </w:rPr>
      </w:pPr>
    </w:p>
    <w:sectPr w:rsidR="008157AA" w:rsidRPr="00B3731F" w:rsidSect="00587E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B414B"/>
    <w:multiLevelType w:val="hybridMultilevel"/>
    <w:tmpl w:val="403A6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A0"/>
    <w:rsid w:val="00103C2E"/>
    <w:rsid w:val="00121453"/>
    <w:rsid w:val="00156E3F"/>
    <w:rsid w:val="001A0669"/>
    <w:rsid w:val="001A0B3B"/>
    <w:rsid w:val="001C3FD8"/>
    <w:rsid w:val="001D432E"/>
    <w:rsid w:val="001E119D"/>
    <w:rsid w:val="001F30CE"/>
    <w:rsid w:val="00215AF7"/>
    <w:rsid w:val="00246FA7"/>
    <w:rsid w:val="002509CA"/>
    <w:rsid w:val="00267430"/>
    <w:rsid w:val="002D5C12"/>
    <w:rsid w:val="00327027"/>
    <w:rsid w:val="00342A86"/>
    <w:rsid w:val="00345833"/>
    <w:rsid w:val="00346EA0"/>
    <w:rsid w:val="003D56A0"/>
    <w:rsid w:val="00464B58"/>
    <w:rsid w:val="00484296"/>
    <w:rsid w:val="004C6CF2"/>
    <w:rsid w:val="004D3706"/>
    <w:rsid w:val="005137E8"/>
    <w:rsid w:val="005E3193"/>
    <w:rsid w:val="005E7D0F"/>
    <w:rsid w:val="005F2190"/>
    <w:rsid w:val="006156EE"/>
    <w:rsid w:val="00630484"/>
    <w:rsid w:val="00667353"/>
    <w:rsid w:val="00730B42"/>
    <w:rsid w:val="00741C87"/>
    <w:rsid w:val="007506B4"/>
    <w:rsid w:val="00777D77"/>
    <w:rsid w:val="007842BE"/>
    <w:rsid w:val="0079127F"/>
    <w:rsid w:val="00791964"/>
    <w:rsid w:val="007F17F5"/>
    <w:rsid w:val="008157AA"/>
    <w:rsid w:val="00815C91"/>
    <w:rsid w:val="00846016"/>
    <w:rsid w:val="008724EB"/>
    <w:rsid w:val="00883663"/>
    <w:rsid w:val="008C0F59"/>
    <w:rsid w:val="008D73F1"/>
    <w:rsid w:val="008E02C4"/>
    <w:rsid w:val="008F6809"/>
    <w:rsid w:val="00991C38"/>
    <w:rsid w:val="00993025"/>
    <w:rsid w:val="009A2D2C"/>
    <w:rsid w:val="009F67C0"/>
    <w:rsid w:val="00A97612"/>
    <w:rsid w:val="00AC29B2"/>
    <w:rsid w:val="00B1587D"/>
    <w:rsid w:val="00B206A0"/>
    <w:rsid w:val="00B25319"/>
    <w:rsid w:val="00B27772"/>
    <w:rsid w:val="00B34E79"/>
    <w:rsid w:val="00B3731F"/>
    <w:rsid w:val="00B574F1"/>
    <w:rsid w:val="00BC4918"/>
    <w:rsid w:val="00C420D2"/>
    <w:rsid w:val="00CA251B"/>
    <w:rsid w:val="00CA2C34"/>
    <w:rsid w:val="00CA354E"/>
    <w:rsid w:val="00CC650F"/>
    <w:rsid w:val="00CE6EED"/>
    <w:rsid w:val="00D820D0"/>
    <w:rsid w:val="00DA45B9"/>
    <w:rsid w:val="00DC7FAB"/>
    <w:rsid w:val="00DD1AB9"/>
    <w:rsid w:val="00DF7D1E"/>
    <w:rsid w:val="00E05C94"/>
    <w:rsid w:val="00E21F0F"/>
    <w:rsid w:val="00E512EA"/>
    <w:rsid w:val="00E83EFF"/>
    <w:rsid w:val="00ED1181"/>
    <w:rsid w:val="00EE1277"/>
    <w:rsid w:val="00F23CD2"/>
    <w:rsid w:val="00F54B90"/>
    <w:rsid w:val="00F753A8"/>
    <w:rsid w:val="00FE0B5D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46FD9-572A-4BC2-AC8D-24711CED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C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63571-3539-4944-8C94-4F8E2D33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Юр. отдел</dc:creator>
  <cp:keywords/>
  <dc:description/>
  <cp:lastModifiedBy>Юр. отдел</cp:lastModifiedBy>
  <cp:revision>2</cp:revision>
  <cp:lastPrinted>2016-03-01T05:45:00Z</cp:lastPrinted>
  <dcterms:created xsi:type="dcterms:W3CDTF">2017-06-22T06:35:00Z</dcterms:created>
  <dcterms:modified xsi:type="dcterms:W3CDTF">2017-06-22T06:35:00Z</dcterms:modified>
</cp:coreProperties>
</file>